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A5" w:rsidRPr="004756D5" w:rsidRDefault="00E34FA5" w:rsidP="00E34F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756D5">
        <w:rPr>
          <w:sz w:val="28"/>
          <w:szCs w:val="28"/>
        </w:rPr>
        <w:t>Утвержден</w:t>
      </w:r>
    </w:p>
    <w:p w:rsidR="00E34FA5" w:rsidRPr="004756D5" w:rsidRDefault="00E34FA5" w:rsidP="00E34F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756D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E34FA5" w:rsidRPr="004756D5" w:rsidRDefault="00E34FA5" w:rsidP="00E34F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02.12.2011</w:t>
      </w:r>
      <w:r w:rsidRPr="004756D5">
        <w:rPr>
          <w:sz w:val="28"/>
          <w:szCs w:val="28"/>
        </w:rPr>
        <w:t xml:space="preserve"> г. </w:t>
      </w:r>
      <w:r>
        <w:rPr>
          <w:sz w:val="28"/>
          <w:szCs w:val="28"/>
        </w:rPr>
        <w:t>№ 304</w:t>
      </w:r>
    </w:p>
    <w:p w:rsidR="00E34FA5" w:rsidRPr="00EC5DD0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4FA5" w:rsidRDefault="00E34FA5" w:rsidP="00E34F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DD0">
        <w:rPr>
          <w:sz w:val="28"/>
          <w:szCs w:val="28"/>
        </w:rPr>
        <w:t xml:space="preserve">Порядок уведомления муниципальными служащими </w:t>
      </w:r>
      <w:r>
        <w:rPr>
          <w:sz w:val="28"/>
          <w:szCs w:val="28"/>
        </w:rPr>
        <w:t>Локомотивного городского округа</w:t>
      </w:r>
      <w:r w:rsidRPr="00EC5DD0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E34FA5" w:rsidRPr="00EC5DD0" w:rsidRDefault="00E34FA5" w:rsidP="00E34F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 xml:space="preserve">1. </w:t>
      </w:r>
      <w:proofErr w:type="gramStart"/>
      <w:r w:rsidRPr="0015424A">
        <w:rPr>
          <w:sz w:val="28"/>
          <w:szCs w:val="28"/>
        </w:rPr>
        <w:t xml:space="preserve">Настоящий Порядок уведомления муниципальными служащими </w:t>
      </w:r>
      <w:r>
        <w:rPr>
          <w:sz w:val="28"/>
          <w:szCs w:val="28"/>
        </w:rPr>
        <w:t>Локомотивного городского округа</w:t>
      </w:r>
      <w:r w:rsidRPr="0015424A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Порядок) разработан в соответствии с </w:t>
      </w:r>
      <w:hyperlink r:id="rId4" w:history="1">
        <w:r w:rsidRPr="0015424A">
          <w:rPr>
            <w:sz w:val="28"/>
            <w:szCs w:val="28"/>
          </w:rPr>
          <w:t>Порядком</w:t>
        </w:r>
      </w:hyperlink>
      <w:r w:rsidRPr="0015424A">
        <w:rPr>
          <w:sz w:val="28"/>
          <w:szCs w:val="28"/>
        </w:rPr>
        <w:t xml:space="preserve">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работу, утвержденным Постановлением Губернатора Челябинской области от 16 августа 2010 года </w:t>
      </w:r>
      <w:r>
        <w:rPr>
          <w:sz w:val="28"/>
          <w:szCs w:val="28"/>
        </w:rPr>
        <w:t>№</w:t>
      </w:r>
      <w:r w:rsidRPr="0015424A">
        <w:rPr>
          <w:sz w:val="28"/>
          <w:szCs w:val="28"/>
        </w:rPr>
        <w:t xml:space="preserve"> 230, в целях реализации законодательства о муниципальной службе, противодействии коррупции и</w:t>
      </w:r>
      <w:proofErr w:type="gramEnd"/>
      <w:r w:rsidRPr="0015424A">
        <w:rPr>
          <w:sz w:val="28"/>
          <w:szCs w:val="28"/>
        </w:rPr>
        <w:t xml:space="preserve"> устанавливает процедуру уведомления муниципальными служащими </w:t>
      </w:r>
      <w:r>
        <w:rPr>
          <w:sz w:val="28"/>
          <w:szCs w:val="28"/>
        </w:rPr>
        <w:t>Локомотивного городского округа</w:t>
      </w:r>
      <w:r w:rsidRPr="0015424A">
        <w:rPr>
          <w:sz w:val="28"/>
          <w:szCs w:val="28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 xml:space="preserve">3. </w:t>
      </w:r>
      <w:hyperlink r:id="rId5" w:history="1">
        <w:r w:rsidRPr="0015424A">
          <w:rPr>
            <w:sz w:val="28"/>
            <w:szCs w:val="28"/>
          </w:rPr>
          <w:t>Уведомление</w:t>
        </w:r>
      </w:hyperlink>
      <w:r w:rsidRPr="0015424A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 xml:space="preserve">5. Муниципальные служащие направляют уведомления для регистрации в </w:t>
      </w:r>
      <w:r>
        <w:rPr>
          <w:sz w:val="28"/>
          <w:szCs w:val="28"/>
        </w:rPr>
        <w:t xml:space="preserve">соответствующую </w:t>
      </w:r>
      <w:r w:rsidRPr="0015424A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15424A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 органов местного самоуправления Локомотивного городского округа</w:t>
      </w:r>
      <w:r w:rsidRPr="0015424A">
        <w:rPr>
          <w:sz w:val="28"/>
          <w:szCs w:val="28"/>
        </w:rPr>
        <w:t>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6. Уведомление муниципальными служащими представителя нанимателя (работодателя) о намерении выполнять иную оплачиваемую работу является информацией для служебного пользования.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 xml:space="preserve">7. Регистрация уведомлений осуществляется уполномоченным сотрудником в день их поступления в </w:t>
      </w:r>
      <w:hyperlink r:id="rId6" w:history="1">
        <w:r w:rsidRPr="0015424A">
          <w:rPr>
            <w:sz w:val="28"/>
            <w:szCs w:val="28"/>
          </w:rPr>
          <w:t>журнале</w:t>
        </w:r>
      </w:hyperlink>
      <w:r w:rsidRPr="0015424A">
        <w:rPr>
          <w:sz w:val="28"/>
          <w:szCs w:val="28"/>
        </w:rPr>
        <w:t xml:space="preserve"> регистрации уведомлений муниципальными служащими </w:t>
      </w:r>
      <w:r>
        <w:rPr>
          <w:sz w:val="28"/>
          <w:szCs w:val="28"/>
        </w:rPr>
        <w:t xml:space="preserve">Локомотивного городского округа </w:t>
      </w:r>
      <w:r w:rsidRPr="0015424A">
        <w:rPr>
          <w:sz w:val="28"/>
          <w:szCs w:val="28"/>
        </w:rPr>
        <w:t>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lastRenderedPageBreak/>
        <w:t>8. 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 xml:space="preserve">9. После рассмотрения по решению представителя нанимателя (работодателя) кадровыми службами уведомления либо приобщаются к личным делам муниципальных служащих с соответствующей резолюцией представителя нанимателя (работодателя), либо передаются в комиссию по  урегулированию конфликта интересов </w:t>
      </w:r>
      <w:r>
        <w:rPr>
          <w:sz w:val="28"/>
          <w:szCs w:val="28"/>
        </w:rPr>
        <w:t xml:space="preserve">на муниципальной службе </w:t>
      </w:r>
      <w:r w:rsidRPr="0015424A">
        <w:rPr>
          <w:sz w:val="28"/>
          <w:szCs w:val="28"/>
        </w:rPr>
        <w:t xml:space="preserve">(далее - Комиссия) для комиссионного рассмотрения с целью </w:t>
      </w:r>
      <w:proofErr w:type="gramStart"/>
      <w:r w:rsidRPr="0015424A">
        <w:rPr>
          <w:sz w:val="28"/>
          <w:szCs w:val="28"/>
        </w:rPr>
        <w:t>установления возможности возникновения конфликта интересов</w:t>
      </w:r>
      <w:proofErr w:type="gramEnd"/>
      <w:r w:rsidRPr="0015424A">
        <w:rPr>
          <w:sz w:val="28"/>
          <w:szCs w:val="28"/>
        </w:rPr>
        <w:t>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Уведомления, представленные муниципальными служащими, замещающими коррупционно опасные должности, рассматриваются Комиссией в обязательном порядке.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10. Результаты комиссионного рассмотрения уведомлений оформляются протоколами соответствующих комиссий, направляются представителю нанимателя (работодателю) для принятия решения,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11. Срок рассмотрения уведомления и принятия решения представителем нанимателя (работодателем) не должен превышать 30 календарных дней 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12. Результаты рассмотрения уведомлений представителем нанимателя (работодателем)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424A">
        <w:rPr>
          <w:sz w:val="28"/>
          <w:szCs w:val="28"/>
        </w:rPr>
        <w:t>13.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4FA5" w:rsidRPr="0015424A" w:rsidRDefault="00E34FA5" w:rsidP="00E34F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0"/>
      </w:pPr>
    </w:p>
    <w:p w:rsidR="00E34FA5" w:rsidRPr="000A3E3F" w:rsidRDefault="00E34FA5" w:rsidP="00E34F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A3E3F">
        <w:rPr>
          <w:sz w:val="28"/>
          <w:szCs w:val="28"/>
        </w:rPr>
        <w:lastRenderedPageBreak/>
        <w:t>Приложение 1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к Порядку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уведомления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муниципальными служащими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Локомотивного городского округа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представителя нанимателя (работодателя)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о намерении выполнять иную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оплачиваемую работу</w:t>
      </w:r>
    </w:p>
    <w:p w:rsidR="00E34FA5" w:rsidRDefault="00E34FA5" w:rsidP="00E34FA5">
      <w:pPr>
        <w:autoSpaceDE w:val="0"/>
        <w:autoSpaceDN w:val="0"/>
        <w:adjustRightInd w:val="0"/>
        <w:ind w:firstLine="540"/>
        <w:jc w:val="both"/>
        <w:outlineLvl w:val="1"/>
      </w:pPr>
    </w:p>
    <w:p w:rsidR="00E34FA5" w:rsidRDefault="00E34FA5" w:rsidP="00E34FA5">
      <w:pPr>
        <w:pStyle w:val="ConsPlusNonformat"/>
        <w:widowControl/>
      </w:pPr>
      <w:r>
        <w:t xml:space="preserve">                                 __________________________________________</w:t>
      </w:r>
    </w:p>
    <w:p w:rsidR="00E34FA5" w:rsidRPr="006E2F83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proofErr w:type="gramStart"/>
      <w:r w:rsidRPr="006E2F83">
        <w:rPr>
          <w:rFonts w:ascii="Times New Roman" w:hAnsi="Times New Roman" w:cs="Times New Roman"/>
          <w:sz w:val="28"/>
          <w:szCs w:val="28"/>
        </w:rPr>
        <w:t>(представителю нанимателя (работодателя) -</w:t>
      </w:r>
      <w:proofErr w:type="gramEnd"/>
    </w:p>
    <w:p w:rsidR="00E34FA5" w:rsidRDefault="00E34FA5" w:rsidP="00E34FA5">
      <w:pPr>
        <w:pStyle w:val="ConsPlusNonformat"/>
        <w:widowControl/>
      </w:pPr>
      <w:r>
        <w:t xml:space="preserve">                                 __________________________________________</w:t>
      </w:r>
    </w:p>
    <w:p w:rsidR="00E34FA5" w:rsidRPr="006E2F83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2F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2F83">
        <w:rPr>
          <w:rFonts w:ascii="Times New Roman" w:hAnsi="Times New Roman" w:cs="Times New Roman"/>
          <w:sz w:val="28"/>
          <w:szCs w:val="28"/>
        </w:rPr>
        <w:t xml:space="preserve">   наименование должности, Ф.И.О.)</w:t>
      </w:r>
    </w:p>
    <w:p w:rsidR="00E34FA5" w:rsidRDefault="00E34FA5" w:rsidP="00E34FA5">
      <w:pPr>
        <w:pStyle w:val="ConsPlusNonformat"/>
        <w:widowControl/>
      </w:pPr>
      <w:r>
        <w:t xml:space="preserve">                                 </w:t>
      </w:r>
      <w:r w:rsidRPr="006E2F83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</w:t>
      </w:r>
    </w:p>
    <w:p w:rsidR="00E34FA5" w:rsidRPr="006E2F83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proofErr w:type="gramStart"/>
      <w:r w:rsidRPr="006E2F83">
        <w:rPr>
          <w:rFonts w:ascii="Times New Roman" w:hAnsi="Times New Roman" w:cs="Times New Roman"/>
          <w:sz w:val="28"/>
          <w:szCs w:val="28"/>
        </w:rPr>
        <w:t xml:space="preserve">(наименование должности, отраслевого </w:t>
      </w:r>
      <w:proofErr w:type="gramEnd"/>
    </w:p>
    <w:p w:rsidR="00E34FA5" w:rsidRDefault="00E34FA5" w:rsidP="00E34FA5">
      <w:pPr>
        <w:pStyle w:val="ConsPlusNonformat"/>
        <w:widowControl/>
      </w:pPr>
      <w:r>
        <w:t xml:space="preserve">                                 __________________________________________</w:t>
      </w:r>
    </w:p>
    <w:p w:rsidR="00E34FA5" w:rsidRPr="006E2F83" w:rsidRDefault="00E34FA5" w:rsidP="00E34FA5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(структурного</w:t>
      </w:r>
      <w:r w:rsidRPr="006E2F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E2F8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E34FA5" w:rsidRDefault="00E34FA5" w:rsidP="00E34FA5">
      <w:pPr>
        <w:pStyle w:val="ConsPlusNonformat"/>
        <w:widowControl/>
      </w:pPr>
      <w:r>
        <w:t xml:space="preserve">                                 __________________________________________</w:t>
      </w:r>
    </w:p>
    <w:p w:rsidR="00E34FA5" w:rsidRDefault="00E34FA5" w:rsidP="00E34FA5">
      <w:pPr>
        <w:pStyle w:val="ConsPlusNonformat"/>
        <w:widowControl/>
      </w:pPr>
      <w:r>
        <w:t xml:space="preserve">                                 __________________________________________</w:t>
      </w:r>
    </w:p>
    <w:p w:rsidR="00E34FA5" w:rsidRPr="006E2F83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Pr="006E2F83">
        <w:rPr>
          <w:rFonts w:ascii="Times New Roman" w:hAnsi="Times New Roman" w:cs="Times New Roman"/>
          <w:sz w:val="28"/>
          <w:szCs w:val="28"/>
        </w:rPr>
        <w:t>(Ф.И.О.)</w:t>
      </w:r>
    </w:p>
    <w:p w:rsidR="00E34FA5" w:rsidRDefault="00E34FA5" w:rsidP="00E34FA5">
      <w:pPr>
        <w:pStyle w:val="ConsPlusNonformat"/>
        <w:widowControl/>
      </w:pPr>
    </w:p>
    <w:p w:rsidR="00E34FA5" w:rsidRPr="006E2F83" w:rsidRDefault="00E34FA5" w:rsidP="00E34FA5">
      <w:pPr>
        <w:pStyle w:val="ConsPlusNonformat"/>
        <w:widowControl/>
        <w:ind w:left="8496"/>
        <w:rPr>
          <w:b/>
          <w:sz w:val="28"/>
          <w:szCs w:val="28"/>
          <w:u w:val="single"/>
        </w:rPr>
      </w:pPr>
      <w:r w:rsidRPr="006E2F83">
        <w:rPr>
          <w:b/>
          <w:sz w:val="28"/>
          <w:szCs w:val="28"/>
          <w:u w:val="single"/>
        </w:rPr>
        <w:t xml:space="preserve">                                                                      Форма</w:t>
      </w:r>
    </w:p>
    <w:p w:rsidR="00E34FA5" w:rsidRDefault="00E34FA5" w:rsidP="00E34FA5">
      <w:pPr>
        <w:pStyle w:val="ConsPlusNonformat"/>
        <w:widowControl/>
      </w:pPr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7" w:history="1">
        <w:r w:rsidRPr="000A3E3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0A3E3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3E3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 Российской Федерации"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3F">
        <w:rPr>
          <w:rFonts w:ascii="Times New Roman" w:hAnsi="Times New Roman" w:cs="Times New Roman"/>
          <w:sz w:val="28"/>
          <w:szCs w:val="28"/>
        </w:rPr>
        <w:t>о том, что я намере</w:t>
      </w:r>
      <w:proofErr w:type="gramStart"/>
      <w:r w:rsidRPr="000A3E3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3E3F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A3E3F">
        <w:rPr>
          <w:rFonts w:ascii="Times New Roman" w:hAnsi="Times New Roman" w:cs="Times New Roman"/>
          <w:sz w:val="28"/>
          <w:szCs w:val="28"/>
        </w:rPr>
        <w:t>(указать сведения о деятельности, которую собирается</w:t>
      </w:r>
      <w:proofErr w:type="gramEnd"/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        осуществлять муниципальный служащий,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место работы, должность, должностные обязанности,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предполагаемые даты выполнения соответствующей работы, иное)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E34FA5" w:rsidRPr="006E2F83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2F83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работы  обязуюсь  соблюдать   требования,</w:t>
      </w:r>
    </w:p>
    <w:p w:rsidR="00E34FA5" w:rsidRPr="000A3E3F" w:rsidRDefault="00E34FA5" w:rsidP="00E34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F8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Pr="006E2F83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6E2F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E2F83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6E2F8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83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</w:t>
      </w:r>
      <w:r w:rsidRPr="000A3E3F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>(подпись)</w:t>
      </w:r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3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F">
        <w:rPr>
          <w:rFonts w:ascii="Times New Roman" w:hAnsi="Times New Roman" w:cs="Times New Roman"/>
          <w:sz w:val="28"/>
          <w:szCs w:val="28"/>
        </w:rPr>
        <w:t>(дата)</w:t>
      </w:r>
    </w:p>
    <w:p w:rsidR="00E34FA5" w:rsidRPr="000A3E3F" w:rsidRDefault="00E34FA5" w:rsidP="00E34F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E34FA5" w:rsidRPr="000A3E3F" w:rsidSect="00EB1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FA5" w:rsidRDefault="00E34FA5" w:rsidP="00E34FA5">
      <w:pPr>
        <w:pStyle w:val="ConsPlusNonformat"/>
        <w:widowControl/>
      </w:pP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E2F83">
        <w:rPr>
          <w:sz w:val="28"/>
          <w:szCs w:val="28"/>
        </w:rPr>
        <w:t>Приложение 2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к Порядку уведомления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муниципальными служащими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Локомотивного городского округа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представителя нанимателя (работодателя)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о намерении выполнять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2F83">
        <w:rPr>
          <w:sz w:val="20"/>
          <w:szCs w:val="20"/>
        </w:rPr>
        <w:t>иную оплачиваемую работу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6E2F83">
        <w:rPr>
          <w:b/>
          <w:sz w:val="28"/>
          <w:szCs w:val="28"/>
          <w:u w:val="single"/>
        </w:rPr>
        <w:t>Форма</w:t>
      </w:r>
    </w:p>
    <w:p w:rsidR="00E34FA5" w:rsidRPr="006E2F83" w:rsidRDefault="00E34FA5" w:rsidP="00E34FA5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</w:p>
    <w:p w:rsidR="00E34FA5" w:rsidRPr="006E2F83" w:rsidRDefault="00E34FA5" w:rsidP="00E34FA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2F83">
        <w:rPr>
          <w:b w:val="0"/>
          <w:sz w:val="28"/>
          <w:szCs w:val="28"/>
        </w:rPr>
        <w:t>ЖУРНАЛ</w:t>
      </w:r>
    </w:p>
    <w:p w:rsidR="00E34FA5" w:rsidRPr="006E2F83" w:rsidRDefault="00E34FA5" w:rsidP="00E34FA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2F83">
        <w:rPr>
          <w:b w:val="0"/>
          <w:sz w:val="28"/>
          <w:szCs w:val="28"/>
        </w:rPr>
        <w:t>РЕГИСТРАЦИИ УВЕДОМЛЕНИЙ МУНИЦИПАЛЬНЫМИ СЛУЖАЩИМИ</w:t>
      </w:r>
    </w:p>
    <w:p w:rsidR="00E34FA5" w:rsidRPr="006E2F83" w:rsidRDefault="00E34FA5" w:rsidP="00E34FA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ЛОКОМОТИВНОГО ГОРОДСКОГО ОКРУГА</w:t>
      </w:r>
    </w:p>
    <w:p w:rsidR="00E34FA5" w:rsidRPr="006E2F83" w:rsidRDefault="00E34FA5" w:rsidP="00E34FA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2F83">
        <w:rPr>
          <w:b w:val="0"/>
          <w:sz w:val="28"/>
          <w:szCs w:val="28"/>
        </w:rPr>
        <w:t>ПРЕДСТАВИТЕЛЯ НАНИМАТЕЛЯ (РАБОТОДАТЕЛЯ) О НАМЕРЕНИИ</w:t>
      </w:r>
    </w:p>
    <w:p w:rsidR="00E34FA5" w:rsidRPr="006E2F83" w:rsidRDefault="00E34FA5" w:rsidP="00E34FA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E2F83">
        <w:rPr>
          <w:b w:val="0"/>
          <w:sz w:val="28"/>
          <w:szCs w:val="28"/>
        </w:rPr>
        <w:t>ВЫПОЛНЯТЬ ИНУЮ ОПЛАЧИВАЕМУЮ РАБОТУ</w:t>
      </w:r>
    </w:p>
    <w:p w:rsidR="00E34FA5" w:rsidRPr="006E2F83" w:rsidRDefault="00E34FA5" w:rsidP="00E34F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05"/>
        <w:gridCol w:w="1800"/>
        <w:gridCol w:w="1800"/>
        <w:gridCol w:w="2025"/>
        <w:gridCol w:w="1935"/>
        <w:gridCol w:w="2340"/>
        <w:gridCol w:w="2205"/>
      </w:tblGrid>
      <w:tr w:rsidR="00E34FA5" w:rsidRPr="006E2F83" w:rsidTr="00784B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должность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служащего,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представившего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подпись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сотрудника,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принявшего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направления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уведомления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представителю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нанимателя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рассмотрения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уведомления,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краткое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резолюции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рассмотрении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уведомления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Комиссией по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урегулированию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конфликта 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интересов (в случае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рассмотрения)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ознакомления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служащего  </w:t>
            </w:r>
            <w:r w:rsidRPr="006E2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решением  </w:t>
            </w:r>
          </w:p>
        </w:tc>
      </w:tr>
      <w:tr w:rsidR="00E34FA5" w:rsidRPr="006E2F83" w:rsidTr="00784B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A5" w:rsidRPr="006E2F83" w:rsidTr="00784B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A5" w:rsidRPr="006E2F83" w:rsidTr="00784B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A5" w:rsidRPr="006E2F83" w:rsidTr="00784B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A5" w:rsidRPr="006E2F83" w:rsidTr="00784B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F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A5" w:rsidRPr="006E2F83" w:rsidRDefault="00E34FA5" w:rsidP="00784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FA5" w:rsidRDefault="00E34FA5" w:rsidP="00E34FA5">
      <w:pPr>
        <w:rPr>
          <w:b/>
          <w:sz w:val="28"/>
          <w:szCs w:val="28"/>
        </w:rPr>
        <w:sectPr w:rsidR="00E34FA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3625DA" w:rsidRDefault="003625DA"/>
    <w:sectPr w:rsidR="003625DA" w:rsidSect="0036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4FA5"/>
    <w:rsid w:val="003625DA"/>
    <w:rsid w:val="00E3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34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761C1A10B887093D57E4DD6FC4ECB60A53CCB4348897F40AC218FB050677DC43DD69911F1FC10SCW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761C1A10B887093D57E4DD6FC4ECB60A53CCB4348897F40AC218FB050677DC43DD69911F1FF18SCW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761C1A10B887093D56040C09013C660AC63CF424A812119F37AD2E7596D2A83728FDB55FCFC10CE9CF9S8W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2761C1A10B887093D56040C09013C660AC63CF424A812119F37AD2E7596D2A83728FDB55FCFC10CE9CF9S8WA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2761C1A10B887093D56040C09013C660AC63CF424C842B1AF37AD2E7596D2A83728FDB55FCFC10CE9CFBS8WFK" TargetMode="External"/><Relationship Id="rId9" Type="http://schemas.openxmlformats.org/officeDocument/2006/relationships/hyperlink" Target="consultantplus://offline/ref=B02761C1A10B887093D57E4DD6FC4ECB60A53CCB4348897F40AC218FB050677DC43DD69911F1FF18SC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2016-06-01T07:02:00Z</dcterms:created>
  <dcterms:modified xsi:type="dcterms:W3CDTF">2016-06-01T07:02:00Z</dcterms:modified>
</cp:coreProperties>
</file>